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3"/>
        <w:tblW w:w="13417" w:type="dxa"/>
        <w:jc w:val="center"/>
        <w:tblInd w:w="-43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1"/>
        <w:gridCol w:w="1417"/>
        <w:gridCol w:w="10381"/>
        <w:gridCol w:w="434"/>
        <w:gridCol w:w="60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CO2点阵激光治疗仪</w:t>
            </w:r>
          </w:p>
        </w:tc>
        <w:tc>
          <w:tcPr>
            <w:tcW w:w="10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1、激光器：射频激光器；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2、激光波长：10.6um±0.1um;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3、光束传输：七关节</w:t>
            </w:r>
            <w:bookmarkStart w:id="0" w:name="_GoBack"/>
            <w:bookmarkEnd w:id="0"/>
            <w:r>
              <w:rPr>
                <w:rFonts w:hint="eastAsia" w:ascii="宋体" w:hAnsi="宋体" w:cs="Arial"/>
                <w:szCs w:val="21"/>
              </w:rPr>
              <w:t>导光臂;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4、激光输出方式：具有连续输出、单脉冲、重复脉冲、超脉冲四种方式；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★5、超脉冲发射方式：≥22.4W，瓦数可以精确到0.1w；（需提供证明资料）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6、超脉冲峰值功率：≥500W；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7、脉宽：最小脉宽为0.1ms,且脉宽可调；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8、透镜焦距：</w:t>
            </w:r>
          </w:p>
          <w:p>
            <w:pPr>
              <w:spacing w:before="156" w:beforeLines="50" w:after="156" w:afterLines="50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1.) 变焦手具，光斑直径可调；</w:t>
            </w:r>
          </w:p>
          <w:p>
            <w:pPr>
              <w:spacing w:before="156" w:beforeLines="50" w:after="156" w:afterLines="50"/>
              <w:rPr>
                <w:rFonts w:ascii="宋体" w:hAnsi="宋体" w:cs="Arial"/>
                <w:color w:val="FF0000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2.)  100mm扫描头, 焦点处光斑直径≤0.2mm;50mm扫描头, 焦点处光斑直径≤0.1mm；</w:t>
            </w:r>
            <w:r>
              <w:rPr>
                <w:rFonts w:ascii="宋体" w:hAnsi="宋体" w:cs="Arial"/>
                <w:szCs w:val="21"/>
              </w:rPr>
              <w:t xml:space="preserve"> </w:t>
            </w:r>
          </w:p>
          <w:p>
            <w:pPr>
              <w:spacing w:before="156" w:beforeLines="50" w:after="156" w:afterLines="50"/>
              <w:rPr>
                <w:rFonts w:ascii="宋体" w:hAnsi="宋体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9、脉冲频率：≥1000Hz;</w:t>
            </w:r>
          </w:p>
          <w:p>
            <w:pPr>
              <w:spacing w:before="156" w:beforeLines="50" w:after="156" w:afterLines="50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10、控制系统：</w:t>
            </w:r>
          </w:p>
          <w:p>
            <w:pPr>
              <w:spacing w:before="156" w:beforeLines="50" w:after="156" w:afterLines="50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1.）微电脑控制，8寸彩色触摸屏，设有中、英文操作界面，人机对话；</w:t>
            </w:r>
          </w:p>
          <w:p>
            <w:pPr>
              <w:spacing w:before="156" w:beforeLines="50" w:after="156" w:afterLines="50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2.）扫描系统：高速振镜，顺序扫描/乱序扫描/中分扫描；</w:t>
            </w:r>
          </w:p>
          <w:p>
            <w:pPr>
              <w:spacing w:before="156" w:beforeLines="50" w:after="156" w:afterLines="50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3.）点阵扫描10-160mj；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4.）穿透深度：9-4800um；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11、安全功能：可动态显示激光器温度；内置功率校准系统，配有光闸，可避免用户遭受意外的激光伤害；（需提供证明资料）</w:t>
            </w:r>
          </w:p>
          <w:p>
            <w:pPr>
              <w:autoSpaceDN w:val="0"/>
              <w:spacing w:before="156" w:beforeLines="50" w:after="156" w:afterLines="50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12、指示光：红色半导体激光，波长630-670nm,功率≤5mW；亮度20级可调;（需提供证明资料）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工作方式： 出光时关，连续，闪烁，出关时开；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13、冷却系统：内置风冷,水冷；</w:t>
            </w:r>
          </w:p>
          <w:p>
            <w:pPr>
              <w:spacing w:line="360" w:lineRule="auto"/>
              <w:rPr>
                <w:rFonts w:ascii="宋体" w:hAnsi="宋体" w:cs="Arial"/>
                <w:color w:val="FF0000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14、可选八种扫描图形：三角形, 正方形，长方形， 圆形，环形，六边形 ，平行四边形, 椭圆形等；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15、电源：AC220V±10%  功率≤600W 50Hz；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16、外形：不含导光臂≤465（长）*455（宽）*1260（高）mm;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17、重量≤30Kg；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18、可配吸烟装置；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Cs w:val="21"/>
              </w:rPr>
              <w:t>调Q激光治疗仪</w:t>
            </w:r>
          </w:p>
        </w:tc>
        <w:tc>
          <w:tcPr>
            <w:tcW w:w="10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★1、适用范围：应用于皮肤色素性病变的治疗；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1064nm波长治疗如太田痣、胎痣、祛除文身、洗眉、洗眼线等黑色蓝色的病变；532nm波长治疗表浅性色素斑痣，如咖啡斑、老年斑、雀斑、红色文身等。1064nm＆532nm混合输出模式，治疗颧部褐青色痣，且有相关临床学术论文加以佐证；还可以治疗复合型彩色纹身。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2、激光器：Nd:YAG激光；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3、工作方式：调Q开关；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★4、工作波长选择按键：1064nm/532nm/1064nm＆532nm(见注册检验报告）；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★5、最大额定能量：1064nm/1200mJ    532nm/550mJ （注册检验报告实测，1064nm: 1440mJ,532nm: 660mJ）；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★6、脉宽（单脉冲宽度）：≤6ns（见注册检验报告）；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7、激光治疗面能量密度 0.1J/平方厘米-200J/平方厘米；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8、光斑直径：Φ1mm—Φ8mm；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9、输出频率：单次、1-10Hz；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10、指示光类型：半导体红光；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11、指示光波长： 635nm±5nm且输出功率≤5mW；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12、导光臂：七关节臂（平衡锤式）；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13、冷却系统：双循环恒温冷却系统；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14、自动保护装置：冷却系统发生故障时，能自动切断电源；</w:t>
            </w:r>
          </w:p>
          <w:p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15、全高清彩色触摸屏，有水温显示、发数显示、报警提醒，支持操作屏幕中英文切换，有暗部操作；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10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hint="eastAsia"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质保期1年，终身维护，售后时间为4小时响应，供货时间为30个工作日，上门时间为24小时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widowControl/>
        <w:jc w:val="left"/>
        <w:rPr>
          <w:rFonts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279D"/>
    <w:multiLevelType w:val="multilevel"/>
    <w:tmpl w:val="0A42279D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B455DC"/>
    <w:rsid w:val="00001B80"/>
    <w:rsid w:val="00012B56"/>
    <w:rsid w:val="00021EB8"/>
    <w:rsid w:val="0003254A"/>
    <w:rsid w:val="000339D7"/>
    <w:rsid w:val="00035AA0"/>
    <w:rsid w:val="000367D6"/>
    <w:rsid w:val="00047E9A"/>
    <w:rsid w:val="000535F9"/>
    <w:rsid w:val="00056E5D"/>
    <w:rsid w:val="00060A91"/>
    <w:rsid w:val="000834CB"/>
    <w:rsid w:val="000905CE"/>
    <w:rsid w:val="000915F9"/>
    <w:rsid w:val="000A19B8"/>
    <w:rsid w:val="000A6B41"/>
    <w:rsid w:val="000B3C7A"/>
    <w:rsid w:val="00107685"/>
    <w:rsid w:val="00121F23"/>
    <w:rsid w:val="00124E93"/>
    <w:rsid w:val="00130F7A"/>
    <w:rsid w:val="001563D8"/>
    <w:rsid w:val="001564A8"/>
    <w:rsid w:val="00162FCC"/>
    <w:rsid w:val="001644A0"/>
    <w:rsid w:val="00172105"/>
    <w:rsid w:val="00195C53"/>
    <w:rsid w:val="001E5751"/>
    <w:rsid w:val="00223BB7"/>
    <w:rsid w:val="00232112"/>
    <w:rsid w:val="002425C6"/>
    <w:rsid w:val="00270DF4"/>
    <w:rsid w:val="00280E69"/>
    <w:rsid w:val="0028620F"/>
    <w:rsid w:val="00296FAF"/>
    <w:rsid w:val="002A4F0B"/>
    <w:rsid w:val="002B2471"/>
    <w:rsid w:val="002B4B59"/>
    <w:rsid w:val="002B5B30"/>
    <w:rsid w:val="002D3ED6"/>
    <w:rsid w:val="002E328F"/>
    <w:rsid w:val="002E79D4"/>
    <w:rsid w:val="002F1B64"/>
    <w:rsid w:val="002F3AC4"/>
    <w:rsid w:val="00301F40"/>
    <w:rsid w:val="00304595"/>
    <w:rsid w:val="00305AC8"/>
    <w:rsid w:val="00343F95"/>
    <w:rsid w:val="0035738C"/>
    <w:rsid w:val="00373A05"/>
    <w:rsid w:val="00391AF5"/>
    <w:rsid w:val="003A0E31"/>
    <w:rsid w:val="003A6FDF"/>
    <w:rsid w:val="003B4D5D"/>
    <w:rsid w:val="003E17BA"/>
    <w:rsid w:val="003E4051"/>
    <w:rsid w:val="003E5D48"/>
    <w:rsid w:val="003F0060"/>
    <w:rsid w:val="003F0125"/>
    <w:rsid w:val="003F05E3"/>
    <w:rsid w:val="003F5C79"/>
    <w:rsid w:val="00415343"/>
    <w:rsid w:val="00434DC6"/>
    <w:rsid w:val="0044312A"/>
    <w:rsid w:val="004627BF"/>
    <w:rsid w:val="0048257B"/>
    <w:rsid w:val="004A0341"/>
    <w:rsid w:val="004A3EB7"/>
    <w:rsid w:val="004B282A"/>
    <w:rsid w:val="004C7735"/>
    <w:rsid w:val="004D2705"/>
    <w:rsid w:val="004D3546"/>
    <w:rsid w:val="004E0086"/>
    <w:rsid w:val="004E7FDC"/>
    <w:rsid w:val="004F346D"/>
    <w:rsid w:val="005200C8"/>
    <w:rsid w:val="00524224"/>
    <w:rsid w:val="00541E62"/>
    <w:rsid w:val="00543C5F"/>
    <w:rsid w:val="00551AE7"/>
    <w:rsid w:val="005621CD"/>
    <w:rsid w:val="00595922"/>
    <w:rsid w:val="005A3A9E"/>
    <w:rsid w:val="005A6F3F"/>
    <w:rsid w:val="005D1338"/>
    <w:rsid w:val="005D6697"/>
    <w:rsid w:val="005E1E24"/>
    <w:rsid w:val="0061360E"/>
    <w:rsid w:val="00625410"/>
    <w:rsid w:val="00632DEB"/>
    <w:rsid w:val="0063402D"/>
    <w:rsid w:val="0064079E"/>
    <w:rsid w:val="00650A0E"/>
    <w:rsid w:val="006605F9"/>
    <w:rsid w:val="006736AB"/>
    <w:rsid w:val="0069000B"/>
    <w:rsid w:val="00692012"/>
    <w:rsid w:val="006A07D7"/>
    <w:rsid w:val="006A28FA"/>
    <w:rsid w:val="006D3B61"/>
    <w:rsid w:val="006D5200"/>
    <w:rsid w:val="006E7D1F"/>
    <w:rsid w:val="006F6A0B"/>
    <w:rsid w:val="006F7D20"/>
    <w:rsid w:val="007055F8"/>
    <w:rsid w:val="00710367"/>
    <w:rsid w:val="0077503A"/>
    <w:rsid w:val="00796EA0"/>
    <w:rsid w:val="00797A5F"/>
    <w:rsid w:val="007C5E32"/>
    <w:rsid w:val="007E063C"/>
    <w:rsid w:val="007E0653"/>
    <w:rsid w:val="007E28C8"/>
    <w:rsid w:val="007F3662"/>
    <w:rsid w:val="00816ED4"/>
    <w:rsid w:val="00842EAF"/>
    <w:rsid w:val="00847B7B"/>
    <w:rsid w:val="00847F9E"/>
    <w:rsid w:val="0085107F"/>
    <w:rsid w:val="00856571"/>
    <w:rsid w:val="00862D87"/>
    <w:rsid w:val="00877B4A"/>
    <w:rsid w:val="00894113"/>
    <w:rsid w:val="008A6F21"/>
    <w:rsid w:val="008C53D0"/>
    <w:rsid w:val="008D24D7"/>
    <w:rsid w:val="0090148E"/>
    <w:rsid w:val="00905B8D"/>
    <w:rsid w:val="00912596"/>
    <w:rsid w:val="00917D98"/>
    <w:rsid w:val="00922C22"/>
    <w:rsid w:val="00925127"/>
    <w:rsid w:val="00925B3C"/>
    <w:rsid w:val="00933928"/>
    <w:rsid w:val="00943F8F"/>
    <w:rsid w:val="009441D5"/>
    <w:rsid w:val="00963EAC"/>
    <w:rsid w:val="00984682"/>
    <w:rsid w:val="00992918"/>
    <w:rsid w:val="009A601B"/>
    <w:rsid w:val="009A6CA1"/>
    <w:rsid w:val="009B2023"/>
    <w:rsid w:val="009C78DB"/>
    <w:rsid w:val="009D73FB"/>
    <w:rsid w:val="009F1EB8"/>
    <w:rsid w:val="009F756D"/>
    <w:rsid w:val="00A01351"/>
    <w:rsid w:val="00A16AAD"/>
    <w:rsid w:val="00A22CD8"/>
    <w:rsid w:val="00A27CFA"/>
    <w:rsid w:val="00A37F32"/>
    <w:rsid w:val="00A4381B"/>
    <w:rsid w:val="00AC18AB"/>
    <w:rsid w:val="00AC1FCB"/>
    <w:rsid w:val="00AD195A"/>
    <w:rsid w:val="00AD66B6"/>
    <w:rsid w:val="00AE2F05"/>
    <w:rsid w:val="00AF000B"/>
    <w:rsid w:val="00B21668"/>
    <w:rsid w:val="00B42BB6"/>
    <w:rsid w:val="00B46820"/>
    <w:rsid w:val="00B54CF7"/>
    <w:rsid w:val="00B72121"/>
    <w:rsid w:val="00B92DD9"/>
    <w:rsid w:val="00BA3D06"/>
    <w:rsid w:val="00BB596C"/>
    <w:rsid w:val="00BC410E"/>
    <w:rsid w:val="00C00B4E"/>
    <w:rsid w:val="00C02C6E"/>
    <w:rsid w:val="00C16B12"/>
    <w:rsid w:val="00C27FB1"/>
    <w:rsid w:val="00C4256D"/>
    <w:rsid w:val="00C603B1"/>
    <w:rsid w:val="00C71259"/>
    <w:rsid w:val="00C73DD1"/>
    <w:rsid w:val="00C773EF"/>
    <w:rsid w:val="00C8249B"/>
    <w:rsid w:val="00C87354"/>
    <w:rsid w:val="00CA7A04"/>
    <w:rsid w:val="00CB6A90"/>
    <w:rsid w:val="00CC0810"/>
    <w:rsid w:val="00CC2579"/>
    <w:rsid w:val="00CE2E05"/>
    <w:rsid w:val="00CE5218"/>
    <w:rsid w:val="00CE5F2C"/>
    <w:rsid w:val="00D03FDC"/>
    <w:rsid w:val="00D06139"/>
    <w:rsid w:val="00D52A6B"/>
    <w:rsid w:val="00D63FFB"/>
    <w:rsid w:val="00D65E47"/>
    <w:rsid w:val="00D66DF4"/>
    <w:rsid w:val="00D91F17"/>
    <w:rsid w:val="00DA3D6B"/>
    <w:rsid w:val="00DA50F7"/>
    <w:rsid w:val="00DB1C7D"/>
    <w:rsid w:val="00DC38BF"/>
    <w:rsid w:val="00DD0B4F"/>
    <w:rsid w:val="00E002D4"/>
    <w:rsid w:val="00E0273D"/>
    <w:rsid w:val="00E16098"/>
    <w:rsid w:val="00E4418D"/>
    <w:rsid w:val="00E45DD3"/>
    <w:rsid w:val="00E550AC"/>
    <w:rsid w:val="00E852DE"/>
    <w:rsid w:val="00E856D5"/>
    <w:rsid w:val="00EB4D69"/>
    <w:rsid w:val="00EB6225"/>
    <w:rsid w:val="00EC32EA"/>
    <w:rsid w:val="00F15B8A"/>
    <w:rsid w:val="00F164A9"/>
    <w:rsid w:val="00F24CAF"/>
    <w:rsid w:val="00F25B50"/>
    <w:rsid w:val="00F55F88"/>
    <w:rsid w:val="00F6138B"/>
    <w:rsid w:val="00F651DD"/>
    <w:rsid w:val="00F8508F"/>
    <w:rsid w:val="00F86378"/>
    <w:rsid w:val="00F95DFE"/>
    <w:rsid w:val="01235BBE"/>
    <w:rsid w:val="014C45E8"/>
    <w:rsid w:val="01852047"/>
    <w:rsid w:val="01C2290C"/>
    <w:rsid w:val="01C367D4"/>
    <w:rsid w:val="01C8703D"/>
    <w:rsid w:val="02853140"/>
    <w:rsid w:val="028B1790"/>
    <w:rsid w:val="029B08FF"/>
    <w:rsid w:val="02A44429"/>
    <w:rsid w:val="02B455DC"/>
    <w:rsid w:val="02D51CEF"/>
    <w:rsid w:val="02EC1887"/>
    <w:rsid w:val="0341683C"/>
    <w:rsid w:val="038173C4"/>
    <w:rsid w:val="03D40FA2"/>
    <w:rsid w:val="044427A3"/>
    <w:rsid w:val="04586B5C"/>
    <w:rsid w:val="05AC0B9A"/>
    <w:rsid w:val="05AC702A"/>
    <w:rsid w:val="05E52E26"/>
    <w:rsid w:val="06003889"/>
    <w:rsid w:val="06995174"/>
    <w:rsid w:val="06B906C2"/>
    <w:rsid w:val="06CD7AF4"/>
    <w:rsid w:val="070C2634"/>
    <w:rsid w:val="071C0AAA"/>
    <w:rsid w:val="073F27B4"/>
    <w:rsid w:val="074D33A9"/>
    <w:rsid w:val="078210D8"/>
    <w:rsid w:val="07C051BD"/>
    <w:rsid w:val="081527D3"/>
    <w:rsid w:val="084B5683"/>
    <w:rsid w:val="086C4550"/>
    <w:rsid w:val="08970FD9"/>
    <w:rsid w:val="089E16F5"/>
    <w:rsid w:val="08A34E95"/>
    <w:rsid w:val="08B75AE0"/>
    <w:rsid w:val="08B86389"/>
    <w:rsid w:val="0902651F"/>
    <w:rsid w:val="098E0BB8"/>
    <w:rsid w:val="09954E5E"/>
    <w:rsid w:val="09DE5D3F"/>
    <w:rsid w:val="09ED6E3D"/>
    <w:rsid w:val="0A665252"/>
    <w:rsid w:val="0AC8617E"/>
    <w:rsid w:val="0B3A535A"/>
    <w:rsid w:val="0B4C28A6"/>
    <w:rsid w:val="0B7C51AA"/>
    <w:rsid w:val="0B7F4A55"/>
    <w:rsid w:val="0BB26B2D"/>
    <w:rsid w:val="0C4A2764"/>
    <w:rsid w:val="0C697981"/>
    <w:rsid w:val="0CAF54CD"/>
    <w:rsid w:val="0CEB3829"/>
    <w:rsid w:val="0D1E6648"/>
    <w:rsid w:val="0D3C0264"/>
    <w:rsid w:val="0D5F59E3"/>
    <w:rsid w:val="0DB56259"/>
    <w:rsid w:val="0DC0782B"/>
    <w:rsid w:val="0DF85C53"/>
    <w:rsid w:val="0EBE2FE9"/>
    <w:rsid w:val="0EC26B73"/>
    <w:rsid w:val="0F5F7F87"/>
    <w:rsid w:val="0FBB70D4"/>
    <w:rsid w:val="0FDE0A39"/>
    <w:rsid w:val="100F42CA"/>
    <w:rsid w:val="1016279D"/>
    <w:rsid w:val="10490458"/>
    <w:rsid w:val="1074562B"/>
    <w:rsid w:val="108213EB"/>
    <w:rsid w:val="10C37B33"/>
    <w:rsid w:val="10E57B84"/>
    <w:rsid w:val="10FD3271"/>
    <w:rsid w:val="110E7FF8"/>
    <w:rsid w:val="11FA684B"/>
    <w:rsid w:val="12264807"/>
    <w:rsid w:val="125125DA"/>
    <w:rsid w:val="126868F7"/>
    <w:rsid w:val="131F0FE2"/>
    <w:rsid w:val="132E3D54"/>
    <w:rsid w:val="13330A0B"/>
    <w:rsid w:val="133D400F"/>
    <w:rsid w:val="135D3ABD"/>
    <w:rsid w:val="136D7DCB"/>
    <w:rsid w:val="137A6902"/>
    <w:rsid w:val="13923F19"/>
    <w:rsid w:val="13997CC0"/>
    <w:rsid w:val="13FA5145"/>
    <w:rsid w:val="14780A26"/>
    <w:rsid w:val="14CC20E0"/>
    <w:rsid w:val="14D34C0A"/>
    <w:rsid w:val="15001209"/>
    <w:rsid w:val="153E51A9"/>
    <w:rsid w:val="16461F12"/>
    <w:rsid w:val="166D5891"/>
    <w:rsid w:val="168F1E58"/>
    <w:rsid w:val="16AE012A"/>
    <w:rsid w:val="16C90A42"/>
    <w:rsid w:val="16D577CF"/>
    <w:rsid w:val="172367FF"/>
    <w:rsid w:val="17441F79"/>
    <w:rsid w:val="17595E4A"/>
    <w:rsid w:val="183C581C"/>
    <w:rsid w:val="186760A5"/>
    <w:rsid w:val="1881082B"/>
    <w:rsid w:val="188776D3"/>
    <w:rsid w:val="18982F7A"/>
    <w:rsid w:val="18A557D8"/>
    <w:rsid w:val="192F370E"/>
    <w:rsid w:val="1945399E"/>
    <w:rsid w:val="199C6DDC"/>
    <w:rsid w:val="19BE424B"/>
    <w:rsid w:val="1A12793C"/>
    <w:rsid w:val="1A5426FE"/>
    <w:rsid w:val="1A6E4884"/>
    <w:rsid w:val="1A7169DD"/>
    <w:rsid w:val="1AD4337B"/>
    <w:rsid w:val="1B6E2D91"/>
    <w:rsid w:val="1B7B26B2"/>
    <w:rsid w:val="1B81528E"/>
    <w:rsid w:val="1BAA3AF1"/>
    <w:rsid w:val="1BC447CC"/>
    <w:rsid w:val="1BE337A2"/>
    <w:rsid w:val="1BEC10FD"/>
    <w:rsid w:val="1C575D87"/>
    <w:rsid w:val="1C654BA5"/>
    <w:rsid w:val="1C7A5EB3"/>
    <w:rsid w:val="1C834ACE"/>
    <w:rsid w:val="1CC85A07"/>
    <w:rsid w:val="1CEB6964"/>
    <w:rsid w:val="1D5B0AAC"/>
    <w:rsid w:val="1D743834"/>
    <w:rsid w:val="1DA75DE6"/>
    <w:rsid w:val="1DDB2DA9"/>
    <w:rsid w:val="1DFC7C45"/>
    <w:rsid w:val="1E2F19AC"/>
    <w:rsid w:val="1E8976B9"/>
    <w:rsid w:val="1EDF6AFE"/>
    <w:rsid w:val="1EE16766"/>
    <w:rsid w:val="1F1927F0"/>
    <w:rsid w:val="1F1935A3"/>
    <w:rsid w:val="1F2C2964"/>
    <w:rsid w:val="1F3F2888"/>
    <w:rsid w:val="1F7160C6"/>
    <w:rsid w:val="1FC7511C"/>
    <w:rsid w:val="1FF34FCC"/>
    <w:rsid w:val="2092244C"/>
    <w:rsid w:val="20E51120"/>
    <w:rsid w:val="20F87CCB"/>
    <w:rsid w:val="212C5672"/>
    <w:rsid w:val="213A4E7D"/>
    <w:rsid w:val="215664D8"/>
    <w:rsid w:val="21AE3A15"/>
    <w:rsid w:val="21D22FCD"/>
    <w:rsid w:val="21DC5056"/>
    <w:rsid w:val="21F73517"/>
    <w:rsid w:val="220414DC"/>
    <w:rsid w:val="221321BE"/>
    <w:rsid w:val="22A17B09"/>
    <w:rsid w:val="22F45B4D"/>
    <w:rsid w:val="2332584A"/>
    <w:rsid w:val="243C5450"/>
    <w:rsid w:val="24BD5002"/>
    <w:rsid w:val="24F47D4A"/>
    <w:rsid w:val="25113299"/>
    <w:rsid w:val="257830D0"/>
    <w:rsid w:val="25884210"/>
    <w:rsid w:val="258F3652"/>
    <w:rsid w:val="25965585"/>
    <w:rsid w:val="261057B3"/>
    <w:rsid w:val="2680580A"/>
    <w:rsid w:val="26812598"/>
    <w:rsid w:val="26FB58E0"/>
    <w:rsid w:val="27211E26"/>
    <w:rsid w:val="27326AFA"/>
    <w:rsid w:val="274E57AA"/>
    <w:rsid w:val="279D7684"/>
    <w:rsid w:val="282102EB"/>
    <w:rsid w:val="28824885"/>
    <w:rsid w:val="28A11536"/>
    <w:rsid w:val="28D723B6"/>
    <w:rsid w:val="28DE59A8"/>
    <w:rsid w:val="299F189F"/>
    <w:rsid w:val="2A0813EF"/>
    <w:rsid w:val="2A1E7ACA"/>
    <w:rsid w:val="2A877DEC"/>
    <w:rsid w:val="2A8F2D7A"/>
    <w:rsid w:val="2A941BAF"/>
    <w:rsid w:val="2AF14F0F"/>
    <w:rsid w:val="2B201AFB"/>
    <w:rsid w:val="2B4B2D46"/>
    <w:rsid w:val="2B5362A4"/>
    <w:rsid w:val="2B827DAF"/>
    <w:rsid w:val="2B9815DF"/>
    <w:rsid w:val="2BB80BFD"/>
    <w:rsid w:val="2BBE5313"/>
    <w:rsid w:val="2BF20250"/>
    <w:rsid w:val="2C061B9B"/>
    <w:rsid w:val="2C115297"/>
    <w:rsid w:val="2C1773F1"/>
    <w:rsid w:val="2C1C0208"/>
    <w:rsid w:val="2C1C3D80"/>
    <w:rsid w:val="2CB43F9B"/>
    <w:rsid w:val="2D0408F5"/>
    <w:rsid w:val="2D206ED0"/>
    <w:rsid w:val="2D6C1A2F"/>
    <w:rsid w:val="2DBA390D"/>
    <w:rsid w:val="2DDB0BAC"/>
    <w:rsid w:val="2DFD364F"/>
    <w:rsid w:val="2E2C7FC1"/>
    <w:rsid w:val="2E311A7F"/>
    <w:rsid w:val="2E5F7801"/>
    <w:rsid w:val="2E6066D9"/>
    <w:rsid w:val="2E7742DD"/>
    <w:rsid w:val="2F4528E5"/>
    <w:rsid w:val="2F901D9A"/>
    <w:rsid w:val="2FB40D6D"/>
    <w:rsid w:val="2FCB323D"/>
    <w:rsid w:val="3033614C"/>
    <w:rsid w:val="30791C94"/>
    <w:rsid w:val="30B77913"/>
    <w:rsid w:val="31503AF2"/>
    <w:rsid w:val="3179153D"/>
    <w:rsid w:val="31D843C0"/>
    <w:rsid w:val="3232075A"/>
    <w:rsid w:val="323775F0"/>
    <w:rsid w:val="32481BCC"/>
    <w:rsid w:val="32702878"/>
    <w:rsid w:val="32843845"/>
    <w:rsid w:val="32E75EDB"/>
    <w:rsid w:val="3318576E"/>
    <w:rsid w:val="33472869"/>
    <w:rsid w:val="334A225B"/>
    <w:rsid w:val="33B0273A"/>
    <w:rsid w:val="344A5099"/>
    <w:rsid w:val="344C1987"/>
    <w:rsid w:val="34590801"/>
    <w:rsid w:val="346435CE"/>
    <w:rsid w:val="34B502F0"/>
    <w:rsid w:val="34CC2CED"/>
    <w:rsid w:val="34F01FBD"/>
    <w:rsid w:val="34F058E5"/>
    <w:rsid w:val="354F4BBA"/>
    <w:rsid w:val="35CF31EF"/>
    <w:rsid w:val="35DF0941"/>
    <w:rsid w:val="35E33A57"/>
    <w:rsid w:val="360E4EE4"/>
    <w:rsid w:val="360F792B"/>
    <w:rsid w:val="364C2530"/>
    <w:rsid w:val="3684762C"/>
    <w:rsid w:val="3686232D"/>
    <w:rsid w:val="36B24E2C"/>
    <w:rsid w:val="37070BD9"/>
    <w:rsid w:val="37134526"/>
    <w:rsid w:val="371D04A2"/>
    <w:rsid w:val="373664FD"/>
    <w:rsid w:val="3779713E"/>
    <w:rsid w:val="378C7FE0"/>
    <w:rsid w:val="379B277C"/>
    <w:rsid w:val="38035FA7"/>
    <w:rsid w:val="380F5B0E"/>
    <w:rsid w:val="3837379B"/>
    <w:rsid w:val="38C335E0"/>
    <w:rsid w:val="393218EC"/>
    <w:rsid w:val="393A6895"/>
    <w:rsid w:val="394E3E37"/>
    <w:rsid w:val="39752F70"/>
    <w:rsid w:val="39DF6A05"/>
    <w:rsid w:val="3A163FF0"/>
    <w:rsid w:val="3A295727"/>
    <w:rsid w:val="3A535A3E"/>
    <w:rsid w:val="3A5D16F8"/>
    <w:rsid w:val="3A5F6C19"/>
    <w:rsid w:val="3AAE0B47"/>
    <w:rsid w:val="3AD753E6"/>
    <w:rsid w:val="3B28110A"/>
    <w:rsid w:val="3BBB4609"/>
    <w:rsid w:val="3BE71971"/>
    <w:rsid w:val="3C09456A"/>
    <w:rsid w:val="3C22695D"/>
    <w:rsid w:val="3C4A31B7"/>
    <w:rsid w:val="3C64031E"/>
    <w:rsid w:val="3CDB28BC"/>
    <w:rsid w:val="3D0C0312"/>
    <w:rsid w:val="3D3426ED"/>
    <w:rsid w:val="3D947492"/>
    <w:rsid w:val="3D9B6559"/>
    <w:rsid w:val="3DBB75D4"/>
    <w:rsid w:val="3DC14760"/>
    <w:rsid w:val="3E1F1D2C"/>
    <w:rsid w:val="3EAC7DCC"/>
    <w:rsid w:val="3EF66260"/>
    <w:rsid w:val="3F340416"/>
    <w:rsid w:val="3F6D554A"/>
    <w:rsid w:val="3F9063BE"/>
    <w:rsid w:val="3FD01444"/>
    <w:rsid w:val="3FE54A34"/>
    <w:rsid w:val="40001240"/>
    <w:rsid w:val="402E451A"/>
    <w:rsid w:val="40833D88"/>
    <w:rsid w:val="40BD6FF6"/>
    <w:rsid w:val="40CF1DE5"/>
    <w:rsid w:val="413F1CC2"/>
    <w:rsid w:val="416D1588"/>
    <w:rsid w:val="41707236"/>
    <w:rsid w:val="41716EA5"/>
    <w:rsid w:val="41731101"/>
    <w:rsid w:val="41796ECF"/>
    <w:rsid w:val="419638EE"/>
    <w:rsid w:val="41B32EEA"/>
    <w:rsid w:val="41C14128"/>
    <w:rsid w:val="41F75C34"/>
    <w:rsid w:val="420A48B3"/>
    <w:rsid w:val="421047FD"/>
    <w:rsid w:val="4261711B"/>
    <w:rsid w:val="427F1040"/>
    <w:rsid w:val="4311001E"/>
    <w:rsid w:val="43195B09"/>
    <w:rsid w:val="434D1AA1"/>
    <w:rsid w:val="43696058"/>
    <w:rsid w:val="43726BAC"/>
    <w:rsid w:val="43743433"/>
    <w:rsid w:val="43D0585E"/>
    <w:rsid w:val="43EF2361"/>
    <w:rsid w:val="44217EE5"/>
    <w:rsid w:val="443A0E11"/>
    <w:rsid w:val="446E0A6A"/>
    <w:rsid w:val="44717CD0"/>
    <w:rsid w:val="44896196"/>
    <w:rsid w:val="44997F2A"/>
    <w:rsid w:val="44B142E3"/>
    <w:rsid w:val="44ED7D2E"/>
    <w:rsid w:val="45F625CF"/>
    <w:rsid w:val="45F81E2A"/>
    <w:rsid w:val="4685591D"/>
    <w:rsid w:val="4696240C"/>
    <w:rsid w:val="46B90E96"/>
    <w:rsid w:val="470C1B28"/>
    <w:rsid w:val="4715399A"/>
    <w:rsid w:val="474073AA"/>
    <w:rsid w:val="47D5126F"/>
    <w:rsid w:val="47DA706C"/>
    <w:rsid w:val="481058AE"/>
    <w:rsid w:val="48413DC9"/>
    <w:rsid w:val="484C5A54"/>
    <w:rsid w:val="487C40F4"/>
    <w:rsid w:val="48C33F24"/>
    <w:rsid w:val="49035977"/>
    <w:rsid w:val="492F5264"/>
    <w:rsid w:val="49727A8B"/>
    <w:rsid w:val="4A8A2616"/>
    <w:rsid w:val="4A8B3009"/>
    <w:rsid w:val="4AA917F8"/>
    <w:rsid w:val="4AAB2C9D"/>
    <w:rsid w:val="4AFA13B1"/>
    <w:rsid w:val="4B530DF7"/>
    <w:rsid w:val="4B856F0F"/>
    <w:rsid w:val="4BBF216F"/>
    <w:rsid w:val="4BDB0B9B"/>
    <w:rsid w:val="4BFA5193"/>
    <w:rsid w:val="4C0E3F20"/>
    <w:rsid w:val="4C4103FA"/>
    <w:rsid w:val="4C72556E"/>
    <w:rsid w:val="4C766DFA"/>
    <w:rsid w:val="4C830ABB"/>
    <w:rsid w:val="4CF30354"/>
    <w:rsid w:val="4D1431E7"/>
    <w:rsid w:val="4DA927F5"/>
    <w:rsid w:val="4DE83057"/>
    <w:rsid w:val="4E432357"/>
    <w:rsid w:val="4E7D6EAE"/>
    <w:rsid w:val="4E947180"/>
    <w:rsid w:val="4F017D03"/>
    <w:rsid w:val="4FCF3832"/>
    <w:rsid w:val="50310B07"/>
    <w:rsid w:val="50C07732"/>
    <w:rsid w:val="50F91C33"/>
    <w:rsid w:val="51340C0C"/>
    <w:rsid w:val="51343992"/>
    <w:rsid w:val="51862EC2"/>
    <w:rsid w:val="51AA536A"/>
    <w:rsid w:val="51C72855"/>
    <w:rsid w:val="52C34D76"/>
    <w:rsid w:val="52DF1EBC"/>
    <w:rsid w:val="534F0CE9"/>
    <w:rsid w:val="539A3C3E"/>
    <w:rsid w:val="53C36CA8"/>
    <w:rsid w:val="5430075A"/>
    <w:rsid w:val="547D1A71"/>
    <w:rsid w:val="54890F3D"/>
    <w:rsid w:val="54E56918"/>
    <w:rsid w:val="556425F9"/>
    <w:rsid w:val="5596406B"/>
    <w:rsid w:val="55DC4622"/>
    <w:rsid w:val="566009A7"/>
    <w:rsid w:val="566E2DCF"/>
    <w:rsid w:val="5701137E"/>
    <w:rsid w:val="570C582E"/>
    <w:rsid w:val="573A534B"/>
    <w:rsid w:val="577E186D"/>
    <w:rsid w:val="57B1052B"/>
    <w:rsid w:val="58432E9F"/>
    <w:rsid w:val="590B3C53"/>
    <w:rsid w:val="59583EE3"/>
    <w:rsid w:val="59631EE7"/>
    <w:rsid w:val="59681522"/>
    <w:rsid w:val="59724B9A"/>
    <w:rsid w:val="59A30EE0"/>
    <w:rsid w:val="5A091806"/>
    <w:rsid w:val="5A1142BD"/>
    <w:rsid w:val="5AE36796"/>
    <w:rsid w:val="5AF53352"/>
    <w:rsid w:val="5B434E6A"/>
    <w:rsid w:val="5BAA7E6E"/>
    <w:rsid w:val="5C4F09D2"/>
    <w:rsid w:val="5CBF337B"/>
    <w:rsid w:val="5CF64ADE"/>
    <w:rsid w:val="5DC177DE"/>
    <w:rsid w:val="5DF25A24"/>
    <w:rsid w:val="5E767E58"/>
    <w:rsid w:val="5EEB4E88"/>
    <w:rsid w:val="5F4F3E36"/>
    <w:rsid w:val="5F876448"/>
    <w:rsid w:val="5FAB5370"/>
    <w:rsid w:val="5FAF7AB3"/>
    <w:rsid w:val="5FC907EC"/>
    <w:rsid w:val="601C0DB5"/>
    <w:rsid w:val="608320E4"/>
    <w:rsid w:val="609374A1"/>
    <w:rsid w:val="60BC4B0F"/>
    <w:rsid w:val="60C74415"/>
    <w:rsid w:val="61280212"/>
    <w:rsid w:val="613C6BF2"/>
    <w:rsid w:val="616A4E24"/>
    <w:rsid w:val="61A2393F"/>
    <w:rsid w:val="62DB22E7"/>
    <w:rsid w:val="62DC17DA"/>
    <w:rsid w:val="63377C42"/>
    <w:rsid w:val="63591A8C"/>
    <w:rsid w:val="63A47EA5"/>
    <w:rsid w:val="63BA224F"/>
    <w:rsid w:val="63FE54CF"/>
    <w:rsid w:val="653E06A4"/>
    <w:rsid w:val="65687912"/>
    <w:rsid w:val="65B76C5D"/>
    <w:rsid w:val="65C214FC"/>
    <w:rsid w:val="65EC35AD"/>
    <w:rsid w:val="66735438"/>
    <w:rsid w:val="66CC47F5"/>
    <w:rsid w:val="66F274A1"/>
    <w:rsid w:val="671009DD"/>
    <w:rsid w:val="67E61A05"/>
    <w:rsid w:val="684F2A65"/>
    <w:rsid w:val="685617CB"/>
    <w:rsid w:val="686263A7"/>
    <w:rsid w:val="68E857DB"/>
    <w:rsid w:val="69340B6C"/>
    <w:rsid w:val="69521BC4"/>
    <w:rsid w:val="69A90B0B"/>
    <w:rsid w:val="69C1276D"/>
    <w:rsid w:val="69C932F5"/>
    <w:rsid w:val="6A166642"/>
    <w:rsid w:val="6A2242E5"/>
    <w:rsid w:val="6A2365CC"/>
    <w:rsid w:val="6A365DAA"/>
    <w:rsid w:val="6AC06FE1"/>
    <w:rsid w:val="6AC42B54"/>
    <w:rsid w:val="6B1C6909"/>
    <w:rsid w:val="6B1E0AB8"/>
    <w:rsid w:val="6B3F5E27"/>
    <w:rsid w:val="6B691AAE"/>
    <w:rsid w:val="6B7C1F81"/>
    <w:rsid w:val="6BBF080B"/>
    <w:rsid w:val="6C2B55C5"/>
    <w:rsid w:val="6C372083"/>
    <w:rsid w:val="6C6C43A6"/>
    <w:rsid w:val="6C766141"/>
    <w:rsid w:val="6C7B353C"/>
    <w:rsid w:val="6CEC15F7"/>
    <w:rsid w:val="6D1E6FDC"/>
    <w:rsid w:val="6D730B00"/>
    <w:rsid w:val="6D95075A"/>
    <w:rsid w:val="6DB260C2"/>
    <w:rsid w:val="6DD211B1"/>
    <w:rsid w:val="6E081751"/>
    <w:rsid w:val="6E0A5123"/>
    <w:rsid w:val="6E2D4CD4"/>
    <w:rsid w:val="6E347524"/>
    <w:rsid w:val="6E675B3E"/>
    <w:rsid w:val="6E773BCA"/>
    <w:rsid w:val="6E8119A4"/>
    <w:rsid w:val="6ED60DBF"/>
    <w:rsid w:val="6EF65EBB"/>
    <w:rsid w:val="6F561EF7"/>
    <w:rsid w:val="6F753233"/>
    <w:rsid w:val="6F883236"/>
    <w:rsid w:val="6FA477FD"/>
    <w:rsid w:val="6FEA45AB"/>
    <w:rsid w:val="6FF972A0"/>
    <w:rsid w:val="70265F88"/>
    <w:rsid w:val="703D23AD"/>
    <w:rsid w:val="705D1450"/>
    <w:rsid w:val="70B7041F"/>
    <w:rsid w:val="70CA7D99"/>
    <w:rsid w:val="71184372"/>
    <w:rsid w:val="712C1922"/>
    <w:rsid w:val="71920C5B"/>
    <w:rsid w:val="72BB7FAD"/>
    <w:rsid w:val="72BF66A7"/>
    <w:rsid w:val="72CB1293"/>
    <w:rsid w:val="731920D4"/>
    <w:rsid w:val="73395FEC"/>
    <w:rsid w:val="735C6562"/>
    <w:rsid w:val="73A153DE"/>
    <w:rsid w:val="73A33255"/>
    <w:rsid w:val="74152E4C"/>
    <w:rsid w:val="74244E90"/>
    <w:rsid w:val="74253E9A"/>
    <w:rsid w:val="742E56B2"/>
    <w:rsid w:val="7468158D"/>
    <w:rsid w:val="748675F6"/>
    <w:rsid w:val="748A289C"/>
    <w:rsid w:val="74AD0D25"/>
    <w:rsid w:val="74B90A5B"/>
    <w:rsid w:val="74E36A3A"/>
    <w:rsid w:val="74E80A2A"/>
    <w:rsid w:val="758737D4"/>
    <w:rsid w:val="75B733DE"/>
    <w:rsid w:val="762153B0"/>
    <w:rsid w:val="76723483"/>
    <w:rsid w:val="767E69D7"/>
    <w:rsid w:val="76D5093C"/>
    <w:rsid w:val="76DC4499"/>
    <w:rsid w:val="77270397"/>
    <w:rsid w:val="77430DE9"/>
    <w:rsid w:val="775A4236"/>
    <w:rsid w:val="775B3D19"/>
    <w:rsid w:val="77810239"/>
    <w:rsid w:val="77B15ED6"/>
    <w:rsid w:val="77C95179"/>
    <w:rsid w:val="78370349"/>
    <w:rsid w:val="78D904B4"/>
    <w:rsid w:val="79212E0E"/>
    <w:rsid w:val="79483164"/>
    <w:rsid w:val="797E71A9"/>
    <w:rsid w:val="798A32C4"/>
    <w:rsid w:val="7A2016E0"/>
    <w:rsid w:val="7A205712"/>
    <w:rsid w:val="7A22062F"/>
    <w:rsid w:val="7A7366F2"/>
    <w:rsid w:val="7AB80109"/>
    <w:rsid w:val="7AD4762A"/>
    <w:rsid w:val="7B8749B9"/>
    <w:rsid w:val="7B910D81"/>
    <w:rsid w:val="7BC85A8D"/>
    <w:rsid w:val="7C187B3F"/>
    <w:rsid w:val="7C350DF9"/>
    <w:rsid w:val="7C3A4DA2"/>
    <w:rsid w:val="7CB56D16"/>
    <w:rsid w:val="7CD643D2"/>
    <w:rsid w:val="7CDF7E90"/>
    <w:rsid w:val="7D222D3B"/>
    <w:rsid w:val="7D5F24BD"/>
    <w:rsid w:val="7D7F65EF"/>
    <w:rsid w:val="7E0D3F0C"/>
    <w:rsid w:val="7E22478A"/>
    <w:rsid w:val="7E6605D4"/>
    <w:rsid w:val="7E9F4478"/>
    <w:rsid w:val="7ECF107F"/>
    <w:rsid w:val="7ED77E1C"/>
    <w:rsid w:val="7F0A6A0B"/>
    <w:rsid w:val="7F2B7BF4"/>
    <w:rsid w:val="7F397477"/>
    <w:rsid w:val="7F8B722C"/>
    <w:rsid w:val="7FFB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36"/>
    <w:unhideWhenUsed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 w:eastAsia="宋体" w:cs="Times New Roman"/>
      <w:b/>
      <w:sz w:val="32"/>
      <w:szCs w:val="20"/>
    </w:rPr>
  </w:style>
  <w:style w:type="paragraph" w:styleId="5">
    <w:name w:val="heading 4"/>
    <w:basedOn w:val="1"/>
    <w:next w:val="1"/>
    <w:link w:val="35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unhideWhenUsed/>
    <w:qFormat/>
    <w:uiPriority w:val="0"/>
    <w:pPr>
      <w:numPr>
        <w:ilvl w:val="4"/>
        <w:numId w:val="1"/>
      </w:numPr>
      <w:ind w:right="642"/>
      <w:outlineLvl w:val="4"/>
    </w:pPr>
    <w:rPr>
      <w:b/>
      <w:bCs/>
      <w:sz w:val="36"/>
      <w:szCs w:val="36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2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subject"/>
    <w:basedOn w:val="9"/>
    <w:next w:val="9"/>
    <w:link w:val="39"/>
    <w:qFormat/>
    <w:uiPriority w:val="0"/>
    <w:rPr>
      <w:b/>
      <w:bCs/>
    </w:rPr>
  </w:style>
  <w:style w:type="paragraph" w:styleId="9">
    <w:name w:val="annotation text"/>
    <w:basedOn w:val="1"/>
    <w:link w:val="38"/>
    <w:qFormat/>
    <w:uiPriority w:val="0"/>
    <w:pPr>
      <w:jc w:val="left"/>
    </w:pPr>
  </w:style>
  <w:style w:type="paragraph" w:styleId="10">
    <w:name w:val="Normal Indent"/>
    <w:basedOn w:val="1"/>
    <w:qFormat/>
    <w:uiPriority w:val="0"/>
    <w:pPr>
      <w:ind w:firstLine="420"/>
    </w:pPr>
  </w:style>
  <w:style w:type="paragraph" w:styleId="11">
    <w:name w:val="Document Map"/>
    <w:basedOn w:val="1"/>
    <w:link w:val="37"/>
    <w:qFormat/>
    <w:uiPriority w:val="0"/>
    <w:rPr>
      <w:rFonts w:ascii="Times New Roman" w:hAnsi="Times New Roman" w:cs="Times New Roman"/>
      <w:sz w:val="24"/>
      <w:szCs w:val="24"/>
    </w:rPr>
  </w:style>
  <w:style w:type="paragraph" w:styleId="12">
    <w:name w:val="Body Text"/>
    <w:basedOn w:val="1"/>
    <w:link w:val="44"/>
    <w:qFormat/>
    <w:uiPriority w:val="0"/>
    <w:pPr>
      <w:spacing w:after="120"/>
    </w:pPr>
  </w:style>
  <w:style w:type="paragraph" w:styleId="13">
    <w:name w:val="Body Text Indent"/>
    <w:basedOn w:val="1"/>
    <w:qFormat/>
    <w:uiPriority w:val="0"/>
    <w:pPr>
      <w:spacing w:after="120"/>
      <w:ind w:left="420" w:leftChars="200"/>
    </w:pPr>
  </w:style>
  <w:style w:type="paragraph" w:styleId="14">
    <w:name w:val="Balloon Text"/>
    <w:basedOn w:val="1"/>
    <w:link w:val="40"/>
    <w:qFormat/>
    <w:uiPriority w:val="0"/>
    <w:rPr>
      <w:sz w:val="18"/>
      <w:szCs w:val="18"/>
    </w:rPr>
  </w:style>
  <w:style w:type="paragraph" w:styleId="1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Times New Roman"/>
      <w:sz w:val="18"/>
      <w:szCs w:val="18"/>
    </w:rPr>
  </w:style>
  <w:style w:type="paragraph" w:styleId="16">
    <w:name w:val="Body Text First Indent 2"/>
    <w:basedOn w:val="13"/>
    <w:qFormat/>
    <w:uiPriority w:val="0"/>
    <w:pPr>
      <w:ind w:left="0" w:leftChars="0" w:firstLine="210"/>
    </w:pPr>
    <w:rPr>
      <w:rFonts w:eastAsia="楷体_GB2312"/>
      <w:sz w:val="32"/>
    </w:rPr>
  </w:style>
  <w:style w:type="paragraph" w:styleId="1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  <w:rPr>
      <w:rFonts w:ascii="Verdana" w:hAnsi="Verdana"/>
      <w:kern w:val="0"/>
      <w:sz w:val="20"/>
      <w:szCs w:val="20"/>
      <w:lang w:eastAsia="en-US"/>
    </w:rPr>
  </w:style>
  <w:style w:type="character" w:styleId="22">
    <w:name w:val="annotation reference"/>
    <w:basedOn w:val="19"/>
    <w:qFormat/>
    <w:uiPriority w:val="0"/>
    <w:rPr>
      <w:sz w:val="21"/>
      <w:szCs w:val="21"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5">
    <w:name w:val="列出段落1"/>
    <w:basedOn w:val="1"/>
    <w:qFormat/>
    <w:uiPriority w:val="34"/>
    <w:pPr>
      <w:ind w:firstLine="420" w:firstLineChars="200"/>
    </w:pPr>
  </w:style>
  <w:style w:type="paragraph" w:customStyle="1" w:styleId="26">
    <w:name w:val="GW-正文"/>
    <w:basedOn w:val="1"/>
    <w:qFormat/>
    <w:uiPriority w:val="0"/>
    <w:pPr>
      <w:spacing w:beforeLines="50" w:afterLines="50" w:line="276" w:lineRule="auto"/>
      <w:jc w:val="center"/>
    </w:pPr>
    <w:rPr>
      <w:rFonts w:ascii="宋体" w:hAnsi="宋体"/>
      <w:bCs/>
      <w:sz w:val="24"/>
      <w:szCs w:val="24"/>
    </w:rPr>
  </w:style>
  <w:style w:type="paragraph" w:customStyle="1" w:styleId="27">
    <w:name w:val="列出段落1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28">
    <w:name w:val="标准文本"/>
    <w:basedOn w:val="1"/>
    <w:qFormat/>
    <w:uiPriority w:val="0"/>
    <w:pPr>
      <w:spacing w:line="400" w:lineRule="exact"/>
      <w:ind w:firstLine="200" w:firstLineChars="200"/>
    </w:pPr>
    <w:rPr>
      <w:sz w:val="24"/>
      <w:szCs w:val="21"/>
    </w:rPr>
  </w:style>
  <w:style w:type="paragraph" w:customStyle="1" w:styleId="29">
    <w:name w:val="段落样式"/>
    <w:basedOn w:val="1"/>
    <w:qFormat/>
    <w:uiPriority w:val="0"/>
    <w:pPr>
      <w:adjustRightInd w:val="0"/>
      <w:spacing w:beforeLines="50" w:afterLines="50" w:line="300" w:lineRule="auto"/>
      <w:ind w:firstLine="200" w:firstLineChars="200"/>
      <w:jc w:val="left"/>
    </w:pPr>
    <w:rPr>
      <w:sz w:val="24"/>
      <w:szCs w:val="21"/>
    </w:rPr>
  </w:style>
  <w:style w:type="paragraph" w:customStyle="1" w:styleId="30">
    <w:name w:val="_Style 1"/>
    <w:basedOn w:val="1"/>
    <w:qFormat/>
    <w:uiPriority w:val="34"/>
    <w:pPr>
      <w:spacing w:line="360" w:lineRule="auto"/>
      <w:ind w:firstLine="420" w:firstLineChars="200"/>
    </w:pPr>
    <w:rPr>
      <w:rFonts w:ascii="Calibri" w:hAnsi="Calibri" w:eastAsia="仿宋" w:cs="Times New Roman"/>
      <w:sz w:val="24"/>
    </w:rPr>
  </w:style>
  <w:style w:type="paragraph" w:customStyle="1" w:styleId="31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32">
    <w:name w:val="列出段落2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33">
    <w:name w:val="自定义正文"/>
    <w:basedOn w:val="1"/>
    <w:qFormat/>
    <w:uiPriority w:val="0"/>
    <w:pPr>
      <w:spacing w:afterLines="50" w:line="360" w:lineRule="auto"/>
      <w:ind w:firstLine="200" w:firstLineChars="200"/>
      <w:jc w:val="left"/>
    </w:pPr>
    <w:rPr>
      <w:kern w:val="0"/>
      <w:sz w:val="24"/>
      <w:szCs w:val="24"/>
    </w:rPr>
  </w:style>
  <w:style w:type="paragraph" w:customStyle="1" w:styleId="34">
    <w:name w:val="首行缩进"/>
    <w:basedOn w:val="1"/>
    <w:qFormat/>
    <w:uiPriority w:val="0"/>
    <w:pPr>
      <w:spacing w:line="360" w:lineRule="auto"/>
      <w:ind w:firstLine="420"/>
    </w:pPr>
    <w:rPr>
      <w:rFonts w:ascii="Times New Roman" w:hAnsi="Times New Roman" w:eastAsia="宋体" w:cs="宋体"/>
      <w:szCs w:val="20"/>
    </w:rPr>
  </w:style>
  <w:style w:type="character" w:customStyle="1" w:styleId="35">
    <w:name w:val="标题 4 字符"/>
    <w:link w:val="5"/>
    <w:qFormat/>
    <w:uiPriority w:val="0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6">
    <w:name w:val="标题 3 字符"/>
    <w:basedOn w:val="19"/>
    <w:link w:val="4"/>
    <w:qFormat/>
    <w:uiPriority w:val="0"/>
    <w:rPr>
      <w:b/>
      <w:kern w:val="2"/>
      <w:sz w:val="32"/>
      <w:szCs w:val="32"/>
    </w:rPr>
  </w:style>
  <w:style w:type="character" w:customStyle="1" w:styleId="37">
    <w:name w:val="文档结构图 字符"/>
    <w:basedOn w:val="19"/>
    <w:link w:val="11"/>
    <w:qFormat/>
    <w:uiPriority w:val="0"/>
    <w:rPr>
      <w:rFonts w:eastAsiaTheme="minorEastAsia"/>
      <w:kern w:val="2"/>
      <w:sz w:val="24"/>
      <w:szCs w:val="24"/>
    </w:rPr>
  </w:style>
  <w:style w:type="character" w:customStyle="1" w:styleId="38">
    <w:name w:val="批注文字 字符"/>
    <w:basedOn w:val="19"/>
    <w:link w:val="9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39">
    <w:name w:val="批注主题 字符"/>
    <w:basedOn w:val="38"/>
    <w:link w:val="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40">
    <w:name w:val="批注框文本 字符"/>
    <w:basedOn w:val="19"/>
    <w:link w:val="1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41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2">
    <w:name w:val="List Paragraph"/>
    <w:basedOn w:val="1"/>
    <w:qFormat/>
    <w:uiPriority w:val="99"/>
    <w:pPr>
      <w:ind w:firstLine="420" w:firstLineChars="200"/>
    </w:pPr>
  </w:style>
  <w:style w:type="paragraph" w:customStyle="1" w:styleId="43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4">
    <w:name w:val="正文文本 字符"/>
    <w:basedOn w:val="19"/>
    <w:link w:val="12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5">
    <w:name w:val="标题 1 字符"/>
    <w:basedOn w:val="19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customStyle="1" w:styleId="46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D891C4-0749-4937-8514-C658B59DCB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37</Pages>
  <Words>7931</Words>
  <Characters>45207</Characters>
  <Lines>376</Lines>
  <Paragraphs>106</Paragraphs>
  <TotalTime>0</TotalTime>
  <ScaleCrop>false</ScaleCrop>
  <LinksUpToDate>false</LinksUpToDate>
  <CharactersWithSpaces>53032</CharactersWithSpaces>
  <Application>WPS Office_11.1.0.8162_F1E327BC-269C-435d-A152-05C5408002CA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2018-09-25T07:57:00Z</dcterms:created>
  <dc:creator>Administrator</dc:creator>
  <cp:lastModifiedBy>可乐加冰</cp:lastModifiedBy>
  <cp:lastPrinted>2017-10-10T07:45:00Z</cp:lastPrinted>
  <dcterms:modified xsi:type="dcterms:W3CDTF">2018-12-13T07:55:07Z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2052-11.1.0.8162</vt:lpwstr>
  </property>
</Properties>
</file>